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009" w:rsidRPr="00811D44" w:rsidRDefault="002B2009" w:rsidP="00811D44">
      <w:pPr>
        <w:spacing w:after="0" w:line="360" w:lineRule="auto"/>
        <w:rPr>
          <w:sz w:val="24"/>
          <w:szCs w:val="24"/>
        </w:rPr>
      </w:pPr>
    </w:p>
    <w:p w:rsidR="00440AE4" w:rsidRPr="0093743B" w:rsidRDefault="00F343A9" w:rsidP="00440AE4">
      <w:pPr>
        <w:spacing w:after="0" w:line="360" w:lineRule="auto"/>
        <w:jc w:val="center"/>
        <w:rPr>
          <w:b/>
          <w:spacing w:val="-6"/>
          <w:sz w:val="36"/>
          <w:szCs w:val="24"/>
        </w:rPr>
      </w:pPr>
      <w:r>
        <w:rPr>
          <w:b/>
          <w:spacing w:val="-6"/>
          <w:sz w:val="36"/>
          <w:szCs w:val="24"/>
        </w:rPr>
        <w:t>DOTAZNÍK PRO RODIČE</w:t>
      </w:r>
    </w:p>
    <w:p w:rsidR="00440AE4" w:rsidRDefault="00440AE4" w:rsidP="00440AE4">
      <w:pPr>
        <w:spacing w:after="0" w:line="360" w:lineRule="auto"/>
        <w:rPr>
          <w:sz w:val="24"/>
          <w:szCs w:val="24"/>
        </w:rPr>
      </w:pPr>
    </w:p>
    <w:p w:rsidR="002B2009" w:rsidRPr="00F95EB6" w:rsidRDefault="00F343A9" w:rsidP="002B5E3E">
      <w:pPr>
        <w:spacing w:after="0" w:line="360" w:lineRule="auto"/>
        <w:jc w:val="center"/>
        <w:rPr>
          <w:szCs w:val="24"/>
        </w:rPr>
      </w:pPr>
      <w:r w:rsidRPr="00F95EB6">
        <w:rPr>
          <w:szCs w:val="24"/>
        </w:rPr>
        <w:t xml:space="preserve">V souladu se zákonem č. 500/2004 </w:t>
      </w:r>
      <w:r w:rsidR="002B5E3E" w:rsidRPr="00F95EB6">
        <w:rPr>
          <w:szCs w:val="24"/>
        </w:rPr>
        <w:t>S</w:t>
      </w:r>
      <w:r w:rsidRPr="00F95EB6">
        <w:rPr>
          <w:szCs w:val="24"/>
        </w:rPr>
        <w:t>b., správní řád,</w:t>
      </w:r>
      <w:r w:rsidR="002B5E3E" w:rsidRPr="00F95EB6">
        <w:rPr>
          <w:szCs w:val="24"/>
        </w:rPr>
        <w:t xml:space="preserve"> </w:t>
      </w:r>
      <w:r w:rsidRPr="00F95EB6">
        <w:rPr>
          <w:szCs w:val="24"/>
        </w:rPr>
        <w:t xml:space="preserve">Vás žádáme o doplnění </w:t>
      </w:r>
      <w:r w:rsidR="002B5E3E" w:rsidRPr="00F95EB6">
        <w:rPr>
          <w:szCs w:val="24"/>
        </w:rPr>
        <w:t xml:space="preserve">níže uvedených </w:t>
      </w:r>
      <w:r w:rsidRPr="00F95EB6">
        <w:rPr>
          <w:szCs w:val="24"/>
        </w:rPr>
        <w:t>údajů.</w:t>
      </w:r>
    </w:p>
    <w:p w:rsidR="00F343A9" w:rsidRDefault="00F343A9" w:rsidP="00F343A9">
      <w:pPr>
        <w:spacing w:after="0" w:line="240" w:lineRule="auto"/>
        <w:rPr>
          <w:sz w:val="24"/>
          <w:szCs w:val="24"/>
        </w:rPr>
      </w:pPr>
    </w:p>
    <w:p w:rsidR="00F95EB6" w:rsidRDefault="00F95EB6" w:rsidP="00F343A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43A9" w:rsidTr="002B5E3E">
        <w:trPr>
          <w:trHeight w:val="45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F343A9" w:rsidRPr="002B5E3E" w:rsidRDefault="00F343A9" w:rsidP="00F343A9">
            <w:pPr>
              <w:rPr>
                <w:spacing w:val="20"/>
                <w:sz w:val="24"/>
                <w:szCs w:val="24"/>
              </w:rPr>
            </w:pPr>
            <w:r w:rsidRPr="002B5E3E">
              <w:rPr>
                <w:b/>
                <w:spacing w:val="20"/>
                <w:sz w:val="28"/>
                <w:szCs w:val="24"/>
              </w:rPr>
              <w:t>ŽÁK</w:t>
            </w: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OP: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373" w:type="dxa"/>
            <w:vAlign w:val="center"/>
          </w:tcPr>
          <w:p w:rsidR="00F343A9" w:rsidRDefault="00F343A9" w:rsidP="00F343A9">
            <w:pPr>
              <w:rPr>
                <w:sz w:val="24"/>
                <w:szCs w:val="24"/>
              </w:rPr>
            </w:pPr>
          </w:p>
        </w:tc>
      </w:tr>
    </w:tbl>
    <w:p w:rsidR="00F343A9" w:rsidRDefault="00F343A9" w:rsidP="00440AE4">
      <w:pPr>
        <w:spacing w:after="0" w:line="36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43A9" w:rsidTr="002B5E3E">
        <w:trPr>
          <w:trHeight w:val="45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F343A9" w:rsidRPr="002B5E3E" w:rsidRDefault="00F343A9" w:rsidP="00364CE0">
            <w:pPr>
              <w:rPr>
                <w:spacing w:val="20"/>
                <w:sz w:val="24"/>
                <w:szCs w:val="24"/>
              </w:rPr>
            </w:pPr>
            <w:r w:rsidRPr="002B5E3E">
              <w:rPr>
                <w:b/>
                <w:spacing w:val="20"/>
                <w:sz w:val="28"/>
                <w:szCs w:val="24"/>
              </w:rPr>
              <w:t>MATKA</w:t>
            </w: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Zaměstnání: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</w:tbl>
    <w:p w:rsidR="00F343A9" w:rsidRDefault="00F343A9" w:rsidP="00440AE4">
      <w:pPr>
        <w:spacing w:after="0" w:line="36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43A9" w:rsidTr="002B5E3E">
        <w:trPr>
          <w:trHeight w:val="45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F343A9" w:rsidRPr="002B5E3E" w:rsidRDefault="00F343A9" w:rsidP="00364CE0">
            <w:pPr>
              <w:rPr>
                <w:spacing w:val="20"/>
                <w:sz w:val="24"/>
                <w:szCs w:val="24"/>
              </w:rPr>
            </w:pPr>
            <w:r w:rsidRPr="002B5E3E">
              <w:rPr>
                <w:b/>
                <w:spacing w:val="20"/>
                <w:sz w:val="28"/>
                <w:szCs w:val="24"/>
              </w:rPr>
              <w:t>OTEC</w:t>
            </w: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Zaměstnání: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  <w:tr w:rsidR="00F343A9" w:rsidTr="002B5E3E">
        <w:trPr>
          <w:trHeight w:val="454"/>
        </w:trPr>
        <w:tc>
          <w:tcPr>
            <w:tcW w:w="2689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373" w:type="dxa"/>
            <w:vAlign w:val="center"/>
          </w:tcPr>
          <w:p w:rsidR="00F343A9" w:rsidRDefault="00F343A9" w:rsidP="00364CE0">
            <w:pPr>
              <w:rPr>
                <w:sz w:val="24"/>
                <w:szCs w:val="24"/>
              </w:rPr>
            </w:pPr>
          </w:p>
        </w:tc>
      </w:tr>
    </w:tbl>
    <w:p w:rsidR="00F343A9" w:rsidRDefault="00F343A9" w:rsidP="00440AE4">
      <w:pPr>
        <w:spacing w:after="0" w:line="360" w:lineRule="auto"/>
        <w:rPr>
          <w:sz w:val="24"/>
          <w:szCs w:val="24"/>
        </w:rPr>
      </w:pPr>
    </w:p>
    <w:sectPr w:rsidR="00F34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BB" w:rsidRDefault="004F68BB" w:rsidP="00811D44">
      <w:pPr>
        <w:spacing w:after="0" w:line="240" w:lineRule="auto"/>
      </w:pPr>
      <w:r>
        <w:separator/>
      </w:r>
    </w:p>
  </w:endnote>
  <w:endnote w:type="continuationSeparator" w:id="0">
    <w:p w:rsidR="004F68BB" w:rsidRDefault="004F68BB" w:rsidP="0081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BB" w:rsidRDefault="004F68BB" w:rsidP="00811D44">
      <w:pPr>
        <w:spacing w:after="0" w:line="240" w:lineRule="auto"/>
      </w:pPr>
      <w:r>
        <w:separator/>
      </w:r>
    </w:p>
  </w:footnote>
  <w:footnote w:type="continuationSeparator" w:id="0">
    <w:p w:rsidR="004F68BB" w:rsidRDefault="004F68BB" w:rsidP="0081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44" w:rsidRPr="00941A3E" w:rsidRDefault="00811D44" w:rsidP="00811D44">
    <w:pPr>
      <w:spacing w:after="0"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1C06CB7D" wp14:editId="4BB93A79">
          <wp:extent cx="48065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SPVC tec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0" distR="0" wp14:anchorId="1C05196A" wp14:editId="0AACA8BD">
          <wp:extent cx="1872000" cy="4320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SPVC naze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1D44" w:rsidRPr="00811D44" w:rsidRDefault="00811D4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14CF"/>
    <w:multiLevelType w:val="hybridMultilevel"/>
    <w:tmpl w:val="E8B2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E4"/>
    <w:rsid w:val="0005487A"/>
    <w:rsid w:val="000C00A7"/>
    <w:rsid w:val="000F4E3C"/>
    <w:rsid w:val="00145CEE"/>
    <w:rsid w:val="001E6021"/>
    <w:rsid w:val="001F255C"/>
    <w:rsid w:val="002A3ADD"/>
    <w:rsid w:val="002B2009"/>
    <w:rsid w:val="002B5E3E"/>
    <w:rsid w:val="00374B48"/>
    <w:rsid w:val="00386A4E"/>
    <w:rsid w:val="003A4F98"/>
    <w:rsid w:val="003F1E45"/>
    <w:rsid w:val="00440AE4"/>
    <w:rsid w:val="00482AF0"/>
    <w:rsid w:val="004F68BB"/>
    <w:rsid w:val="00504FF5"/>
    <w:rsid w:val="00516602"/>
    <w:rsid w:val="00541926"/>
    <w:rsid w:val="00550F03"/>
    <w:rsid w:val="005620FD"/>
    <w:rsid w:val="005C51E5"/>
    <w:rsid w:val="00654BE3"/>
    <w:rsid w:val="00656EF0"/>
    <w:rsid w:val="006A3625"/>
    <w:rsid w:val="00765E12"/>
    <w:rsid w:val="007D245D"/>
    <w:rsid w:val="007E5CA8"/>
    <w:rsid w:val="00811D44"/>
    <w:rsid w:val="00836077"/>
    <w:rsid w:val="008575B5"/>
    <w:rsid w:val="008B5F20"/>
    <w:rsid w:val="008D4425"/>
    <w:rsid w:val="0093743B"/>
    <w:rsid w:val="00941A3E"/>
    <w:rsid w:val="00AA1DAA"/>
    <w:rsid w:val="00AF1760"/>
    <w:rsid w:val="00B21716"/>
    <w:rsid w:val="00C070C9"/>
    <w:rsid w:val="00C34F25"/>
    <w:rsid w:val="00C46742"/>
    <w:rsid w:val="00D51FE6"/>
    <w:rsid w:val="00D66955"/>
    <w:rsid w:val="00DA05A4"/>
    <w:rsid w:val="00E02AD3"/>
    <w:rsid w:val="00F343A9"/>
    <w:rsid w:val="00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4647B"/>
  <w15:chartTrackingRefBased/>
  <w15:docId w15:val="{7D27E894-8C61-499F-B663-7E88348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0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D44"/>
  </w:style>
  <w:style w:type="paragraph" w:styleId="Zpat">
    <w:name w:val="footer"/>
    <w:basedOn w:val="Normln"/>
    <w:link w:val="Zpat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D44"/>
  </w:style>
  <w:style w:type="table" w:styleId="Mkatabulky">
    <w:name w:val="Table Grid"/>
    <w:basedOn w:val="Normlntabulka"/>
    <w:uiPriority w:val="39"/>
    <w:rsid w:val="003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B20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Podorlické vzdělávací centrum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Radkovičová</dc:creator>
  <cp:keywords/>
  <dc:description/>
  <cp:lastModifiedBy>Michaela Radkovičová</cp:lastModifiedBy>
  <cp:revision>19</cp:revision>
  <dcterms:created xsi:type="dcterms:W3CDTF">2024-09-06T10:38:00Z</dcterms:created>
  <dcterms:modified xsi:type="dcterms:W3CDTF">2026-07-02T08:18:00Z</dcterms:modified>
</cp:coreProperties>
</file>